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1791" w14:textId="77777777" w:rsidR="00497A5E" w:rsidRDefault="00497A5E" w:rsidP="000D66EB">
      <w:pPr>
        <w:pStyle w:val="Akapitzlist"/>
        <w:spacing w:line="259" w:lineRule="auto"/>
      </w:pPr>
      <w:r w:rsidRPr="00497A5E">
        <w:rPr>
          <w:noProof/>
        </w:rPr>
        <w:drawing>
          <wp:inline distT="0" distB="0" distL="0" distR="0" wp14:anchorId="2267A7B1" wp14:editId="7D9901FF">
            <wp:extent cx="704850" cy="825500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6EB">
        <w:t>MARSZAŁEK WOJEWÓDZTWA PODKARPACKIEGO</w:t>
      </w:r>
    </w:p>
    <w:p w14:paraId="29F072AD" w14:textId="38E6DF52" w:rsidR="004F7529" w:rsidRDefault="004F7529" w:rsidP="004F7529">
      <w:pPr>
        <w:keepNext/>
        <w:spacing w:after="200" w:line="360" w:lineRule="auto"/>
        <w:jc w:val="both"/>
        <w:outlineLvl w:val="0"/>
        <w:rPr>
          <w:rFonts w:eastAsia="Arial Unicode MS" w:cs="Arial"/>
        </w:rPr>
      </w:pPr>
      <w:r>
        <w:rPr>
          <w:rFonts w:eastAsia="Arial Unicode MS" w:cs="Arial"/>
          <w:bCs/>
        </w:rPr>
        <w:t>OS-I.7222.21.5.2022.BK</w:t>
      </w:r>
      <w:r>
        <w:rPr>
          <w:rFonts w:eastAsia="Arial Unicode MS" w:cs="Arial"/>
        </w:rPr>
        <w:tab/>
      </w:r>
      <w:r>
        <w:rPr>
          <w:rFonts w:eastAsia="Arial Unicode MS" w:cs="Arial"/>
        </w:rPr>
        <w:tab/>
      </w:r>
      <w:r>
        <w:rPr>
          <w:rFonts w:eastAsia="Arial Unicode MS" w:cs="Arial"/>
        </w:rPr>
        <w:tab/>
      </w:r>
      <w:r>
        <w:rPr>
          <w:rFonts w:eastAsia="Arial Unicode MS" w:cs="Arial"/>
        </w:rPr>
        <w:tab/>
      </w:r>
      <w:r>
        <w:rPr>
          <w:rFonts w:eastAsia="Arial Unicode MS" w:cs="Arial"/>
        </w:rPr>
        <w:tab/>
        <w:t xml:space="preserve">        Rzeszów, 2022-09-28</w:t>
      </w:r>
    </w:p>
    <w:p w14:paraId="086C27C6" w14:textId="77777777" w:rsidR="004F7529" w:rsidRDefault="004F7529" w:rsidP="004F7529">
      <w:pPr>
        <w:spacing w:before="100" w:beforeAutospacing="1" w:after="100" w:afterAutospacing="1"/>
        <w:jc w:val="center"/>
        <w:rPr>
          <w:rFonts w:eastAsia="Times New Roman" w:cs="Arial"/>
          <w:b/>
          <w:color w:val="202020"/>
          <w:sz w:val="22"/>
          <w:lang w:eastAsia="pl-PL"/>
        </w:rPr>
      </w:pPr>
      <w:r>
        <w:rPr>
          <w:rFonts w:cs="Arial"/>
          <w:b/>
          <w:color w:val="202020"/>
          <w:sz w:val="22"/>
        </w:rPr>
        <w:t>O G Ł O S Z E N I E</w:t>
      </w:r>
    </w:p>
    <w:p w14:paraId="383E9100" w14:textId="77777777" w:rsidR="004F7529" w:rsidRDefault="004F7529" w:rsidP="004F7529">
      <w:pPr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>Na podstawie art. 218 ustawy z dnia 27 kwietnia 2001 r. Prawo ochrony środowiska (t.j. Dz. U. z 2021 r. poz. 1973 ze zm.) w związku z art. 33 ustawy z dnia 3 października 2008 r. o udostępnieniu informacji o środowisku i jego ochronie, udziale społeczeństwa w ochronie środowiska oraz o ocenach oddziaływania na środowisko (t.j. Dz. U. z 2022 r. poz. 1029 ze zm.) podaję do publicznej wiadomości:</w:t>
      </w:r>
    </w:p>
    <w:p w14:paraId="534D7E12" w14:textId="77777777" w:rsidR="004F7529" w:rsidRDefault="004F7529" w:rsidP="004F7529">
      <w:pPr>
        <w:spacing w:before="120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1. Na wniosek Federal-Mogul Gorzyce Sp. z o.o., ul. Odlewników 52, 39-432 Gorzyce (</w:t>
      </w:r>
      <w:r>
        <w:rPr>
          <w:rFonts w:cs="Arial"/>
          <w:b/>
          <w:sz w:val="22"/>
          <w:shd w:val="clear" w:color="auto" w:fill="FFFFFF"/>
        </w:rPr>
        <w:t>REGON 000036908, NIP 8670003039)</w:t>
      </w:r>
      <w:r>
        <w:rPr>
          <w:rFonts w:cs="Arial"/>
          <w:b/>
          <w:sz w:val="22"/>
        </w:rPr>
        <w:t xml:space="preserve"> zostało wszczęte postępowanie administracyjne w przedmiocie zmiany decyzji </w:t>
      </w:r>
      <w:bookmarkStart w:id="0" w:name="_Hlk98243239"/>
      <w:r>
        <w:rPr>
          <w:rFonts w:cs="Arial"/>
          <w:b/>
          <w:sz w:val="22"/>
        </w:rPr>
        <w:t xml:space="preserve">Marszałka Województwa Podkarpackiego z dnia </w:t>
      </w:r>
      <w:bookmarkEnd w:id="0"/>
      <w:r>
        <w:rPr>
          <w:rFonts w:cs="Arial"/>
          <w:b/>
          <w:sz w:val="22"/>
        </w:rPr>
        <w:t xml:space="preserve">15 marca 2019 r. znak: OS-I.7222.36.2.2018.MH zmienionej decyzją z dnia 4 marca 2020 r. znak: OS-I.7222.18.1.2020.MH, udzielającej Spółce </w:t>
      </w:r>
      <w:r>
        <w:rPr>
          <w:rFonts w:cs="Arial"/>
          <w:b/>
          <w:color w:val="202020"/>
          <w:sz w:val="22"/>
        </w:rPr>
        <w:t>pozwolenia zintegrowanego na prowadzenie instalacji do produkcji tłoków</w:t>
      </w:r>
      <w:r>
        <w:rPr>
          <w:rFonts w:cs="Arial"/>
          <w:b/>
          <w:color w:val="333366"/>
          <w:spacing w:val="-3"/>
          <w:sz w:val="22"/>
        </w:rPr>
        <w:t>;</w:t>
      </w:r>
    </w:p>
    <w:p w14:paraId="5EEA66E8" w14:textId="77777777" w:rsidR="004F7529" w:rsidRDefault="004F7529" w:rsidP="004F7529">
      <w:pPr>
        <w:spacing w:before="120"/>
        <w:jc w:val="both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2. Organem właściwym do wydania przedmiotowego pozwolenia jest Marszałek Województwa Podkarpackiego;</w:t>
      </w:r>
    </w:p>
    <w:p w14:paraId="617AC179" w14:textId="77777777" w:rsidR="004F7529" w:rsidRDefault="004F7529" w:rsidP="004F7529">
      <w:pPr>
        <w:spacing w:before="120"/>
        <w:jc w:val="both"/>
        <w:rPr>
          <w:rFonts w:cs="Arial"/>
          <w:b/>
          <w:sz w:val="22"/>
        </w:rPr>
      </w:pPr>
      <w:r>
        <w:rPr>
          <w:rFonts w:cs="Arial"/>
          <w:b/>
          <w:color w:val="000000"/>
          <w:sz w:val="22"/>
        </w:rPr>
        <w:t>3. W</w:t>
      </w:r>
      <w:r>
        <w:rPr>
          <w:rFonts w:cs="Arial"/>
          <w:b/>
          <w:sz w:val="22"/>
        </w:rPr>
        <w:t xml:space="preserve"> terminie 30 dni od dnia ukazania się niniejszego ogłoszenia tj.: </w:t>
      </w:r>
      <w:r>
        <w:rPr>
          <w:rFonts w:cs="Arial"/>
          <w:b/>
          <w:color w:val="000000"/>
          <w:sz w:val="22"/>
        </w:rPr>
        <w:t xml:space="preserve">od dnia </w:t>
      </w:r>
      <w:r>
        <w:rPr>
          <w:rFonts w:cs="Arial"/>
          <w:b/>
          <w:color w:val="000000"/>
          <w:sz w:val="22"/>
        </w:rPr>
        <w:br/>
      </w:r>
      <w:r>
        <w:rPr>
          <w:rFonts w:cs="Arial"/>
          <w:b/>
          <w:sz w:val="22"/>
        </w:rPr>
        <w:t>4 października 2022 r. – do dnia 2 listopada 2022 r. wszyscy zainteresowani sprawą mogą zapoznać się z dokumentami zebranymi w przedmiotowej sprawie</w:t>
      </w:r>
      <w:r>
        <w:rPr>
          <w:rFonts w:cs="Arial"/>
          <w:b/>
          <w:color w:val="000000"/>
          <w:sz w:val="22"/>
        </w:rPr>
        <w:t xml:space="preserve"> </w:t>
      </w:r>
      <w:r>
        <w:rPr>
          <w:rFonts w:cs="Arial"/>
          <w:b/>
          <w:sz w:val="22"/>
        </w:rPr>
        <w:t>oraz wnieść uwagi i wnioski;</w:t>
      </w:r>
    </w:p>
    <w:p w14:paraId="3D5D2E14" w14:textId="77777777" w:rsidR="004F7529" w:rsidRDefault="004F7529" w:rsidP="004F7529">
      <w:pPr>
        <w:spacing w:before="120"/>
        <w:jc w:val="both"/>
        <w:rPr>
          <w:rFonts w:cs="Arial"/>
          <w:b/>
          <w:color w:val="000000"/>
          <w:sz w:val="22"/>
        </w:rPr>
      </w:pPr>
      <w:r>
        <w:rPr>
          <w:rFonts w:cs="Arial"/>
          <w:b/>
          <w:sz w:val="22"/>
        </w:rPr>
        <w:t xml:space="preserve">4. Dokumenty do wglądu znajdują się w </w:t>
      </w:r>
      <w:r>
        <w:rPr>
          <w:rFonts w:cs="Arial"/>
          <w:b/>
          <w:color w:val="000000"/>
          <w:sz w:val="22"/>
        </w:rPr>
        <w:t xml:space="preserve">Oddziale Instrumentów Środowiskowych Departamentu Ochrony Środowiska Urzędu Marszałkowskiego Województwa Podkarpackiego w Rzeszowie przy al. Łukasza Cieplińskiego 4, pok. 418, w godzinach pracy urzędu; </w:t>
      </w:r>
    </w:p>
    <w:p w14:paraId="3ABD770E" w14:textId="77777777" w:rsidR="004F7529" w:rsidRDefault="004F7529" w:rsidP="004F7529">
      <w:pPr>
        <w:spacing w:before="120"/>
        <w:jc w:val="both"/>
        <w:rPr>
          <w:rFonts w:cs="Arial"/>
          <w:b/>
          <w:sz w:val="22"/>
        </w:rPr>
      </w:pPr>
      <w:r>
        <w:rPr>
          <w:rFonts w:cs="Arial"/>
          <w:b/>
          <w:color w:val="000000"/>
          <w:sz w:val="22"/>
        </w:rPr>
        <w:t xml:space="preserve">5. Uwagi i wnioski dotyczące przedmiotowej sprawy można wnieść ustnie </w:t>
      </w:r>
      <w:r>
        <w:rPr>
          <w:rFonts w:cs="Arial"/>
          <w:b/>
          <w:color w:val="000000"/>
          <w:sz w:val="22"/>
        </w:rPr>
        <w:br/>
        <w:t xml:space="preserve">do protokołu lub pisemnie na adres: Urząd Marszałkowski Województwa Podkarpackiego w Rzeszowie, al. Łukasza Cieplińskiego 4, 35-010 Rzeszów lub pocztą elektroniczną na adres: </w:t>
      </w:r>
      <w:r>
        <w:rPr>
          <w:rFonts w:cs="Arial"/>
          <w:b/>
          <w:sz w:val="22"/>
        </w:rPr>
        <w:t>srodowisko@podkarpackie.pl;</w:t>
      </w:r>
    </w:p>
    <w:p w14:paraId="118D19FF" w14:textId="77777777" w:rsidR="004F7529" w:rsidRDefault="004F7529" w:rsidP="004F7529">
      <w:pPr>
        <w:spacing w:before="120"/>
        <w:jc w:val="both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6. Organem właściwym do rozpatrzenia uwag i wniosków jest Marszałek Województwa Podkarpackiego.</w:t>
      </w:r>
    </w:p>
    <w:p w14:paraId="6D2B112B" w14:textId="52C40686" w:rsidR="004F7529" w:rsidRDefault="004F7529" w:rsidP="004F7529">
      <w:pPr>
        <w:spacing w:before="120"/>
        <w:jc w:val="both"/>
        <w:rPr>
          <w:rFonts w:cs="Arial"/>
          <w:color w:val="000000"/>
          <w:sz w:val="22"/>
        </w:rPr>
      </w:pPr>
      <w:r>
        <w:rPr>
          <w:rFonts w:cs="Arial"/>
          <w:sz w:val="22"/>
        </w:rPr>
        <w:t xml:space="preserve">Jednocześnie informuję, że dane o przedmiotowym wniosku zostały umieszczone </w:t>
      </w:r>
      <w:r>
        <w:rPr>
          <w:rFonts w:cs="Arial"/>
          <w:sz w:val="22"/>
        </w:rPr>
        <w:br/>
        <w:t xml:space="preserve">w publicznie dostępnym wykazie danych o dokumentach zawierających informacje </w:t>
      </w:r>
      <w:r>
        <w:rPr>
          <w:rFonts w:cs="Arial"/>
          <w:sz w:val="22"/>
        </w:rPr>
        <w:br/>
        <w:t xml:space="preserve">o środowisku i jego ochronie, prowadzonym przez </w:t>
      </w:r>
      <w:r>
        <w:rPr>
          <w:rFonts w:cs="Arial"/>
          <w:color w:val="000000"/>
          <w:sz w:val="22"/>
        </w:rPr>
        <w:t xml:space="preserve">Urząd Marszałkowski Województwa Podkarpackiego w Rzeszowie, Departament Ochrony Środowiska, Oddział do spraw klimatu </w:t>
      </w:r>
      <w:r>
        <w:rPr>
          <w:rFonts w:cs="Arial"/>
          <w:color w:val="000000"/>
          <w:sz w:val="22"/>
        </w:rPr>
        <w:br/>
        <w:t>i ekologii pod numerem 461/2022.</w:t>
      </w:r>
    </w:p>
    <w:p w14:paraId="453B1F97" w14:textId="5D548F8F" w:rsidR="00D85FB6" w:rsidRPr="00D85FB6" w:rsidRDefault="00D85FB6" w:rsidP="00D85FB6">
      <w:pPr>
        <w:spacing w:before="120"/>
        <w:ind w:left="3540"/>
        <w:jc w:val="center"/>
        <w:rPr>
          <w:rFonts w:cs="Arial"/>
          <w:color w:val="000000"/>
          <w:sz w:val="18"/>
          <w:szCs w:val="18"/>
        </w:rPr>
      </w:pPr>
      <w:r w:rsidRPr="00D85FB6">
        <w:rPr>
          <w:rFonts w:cs="Arial"/>
          <w:color w:val="000000"/>
          <w:sz w:val="18"/>
          <w:szCs w:val="18"/>
        </w:rPr>
        <w:lastRenderedPageBreak/>
        <w:t>Z upoważnienia</w:t>
      </w:r>
    </w:p>
    <w:p w14:paraId="116E1697" w14:textId="33E431F1" w:rsidR="00D85FB6" w:rsidRPr="00D85FB6" w:rsidRDefault="00D85FB6" w:rsidP="00D85FB6">
      <w:pPr>
        <w:spacing w:before="120"/>
        <w:ind w:left="3540"/>
        <w:jc w:val="center"/>
        <w:rPr>
          <w:rFonts w:cs="Arial"/>
          <w:color w:val="000000"/>
          <w:sz w:val="18"/>
          <w:szCs w:val="18"/>
        </w:rPr>
      </w:pPr>
      <w:r w:rsidRPr="00D85FB6">
        <w:rPr>
          <w:rFonts w:cs="Arial"/>
          <w:color w:val="000000"/>
          <w:sz w:val="18"/>
          <w:szCs w:val="18"/>
        </w:rPr>
        <w:t>MARSZAŁKA WOJEWÓDZTWA PODKARPACKIEGO</w:t>
      </w:r>
    </w:p>
    <w:p w14:paraId="545CC909" w14:textId="04CFD5B1" w:rsidR="00D85FB6" w:rsidRPr="00D85FB6" w:rsidRDefault="00D85FB6" w:rsidP="00D85FB6">
      <w:pPr>
        <w:spacing w:before="120"/>
        <w:ind w:left="3540"/>
        <w:jc w:val="center"/>
        <w:rPr>
          <w:rFonts w:cs="Arial"/>
          <w:color w:val="000000"/>
          <w:sz w:val="18"/>
          <w:szCs w:val="18"/>
        </w:rPr>
      </w:pPr>
      <w:r w:rsidRPr="00D85FB6">
        <w:rPr>
          <w:rFonts w:cs="Arial"/>
          <w:color w:val="000000"/>
          <w:sz w:val="18"/>
          <w:szCs w:val="18"/>
        </w:rPr>
        <w:t>DYREKTOR</w:t>
      </w:r>
    </w:p>
    <w:p w14:paraId="4FB9BD3D" w14:textId="4B46270A" w:rsidR="00D85FB6" w:rsidRPr="00D85FB6" w:rsidRDefault="00D85FB6" w:rsidP="00D85FB6">
      <w:pPr>
        <w:spacing w:before="120"/>
        <w:ind w:left="3540"/>
        <w:jc w:val="center"/>
        <w:rPr>
          <w:rFonts w:cs="Arial"/>
          <w:sz w:val="18"/>
          <w:szCs w:val="18"/>
          <w:u w:val="single"/>
        </w:rPr>
      </w:pPr>
      <w:r w:rsidRPr="00D85FB6">
        <w:rPr>
          <w:rFonts w:cs="Arial"/>
          <w:color w:val="000000"/>
          <w:sz w:val="18"/>
          <w:szCs w:val="18"/>
        </w:rPr>
        <w:t>DEPARTAMENTU OCHRONY ŚRODOWISKA</w:t>
      </w:r>
    </w:p>
    <w:p w14:paraId="283E8E0B" w14:textId="77777777" w:rsidR="004F7529" w:rsidRPr="00D85FB6" w:rsidRDefault="004F7529" w:rsidP="004F7529">
      <w:pPr>
        <w:jc w:val="both"/>
        <w:rPr>
          <w:rFonts w:cs="Arial"/>
          <w:sz w:val="18"/>
          <w:szCs w:val="18"/>
          <w:u w:val="single"/>
        </w:rPr>
      </w:pPr>
    </w:p>
    <w:p w14:paraId="02DBF35F" w14:textId="77777777" w:rsidR="004F7529" w:rsidRDefault="004F7529" w:rsidP="004F7529">
      <w:pPr>
        <w:jc w:val="both"/>
        <w:rPr>
          <w:rFonts w:cs="Arial"/>
          <w:sz w:val="20"/>
          <w:szCs w:val="20"/>
          <w:u w:val="single"/>
        </w:rPr>
      </w:pPr>
    </w:p>
    <w:p w14:paraId="4B143FE7" w14:textId="77777777" w:rsidR="004F7529" w:rsidRDefault="004F7529" w:rsidP="004F7529">
      <w:pPr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Otrzymują:</w:t>
      </w:r>
    </w:p>
    <w:p w14:paraId="62E46A31" w14:textId="77777777" w:rsidR="004F7529" w:rsidRDefault="004F7529" w:rsidP="004F7529">
      <w:pPr>
        <w:numPr>
          <w:ilvl w:val="0"/>
          <w:numId w:val="4"/>
        </w:numPr>
        <w:tabs>
          <w:tab w:val="num" w:pos="-5103"/>
        </w:tabs>
        <w:ind w:left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Federal-Mogul Gorzyce Sp. z o.o., ul. Odlewników 52, 39-432 Gorzyce </w:t>
      </w:r>
    </w:p>
    <w:p w14:paraId="6FCAD282" w14:textId="77777777" w:rsidR="004F7529" w:rsidRDefault="004F7529" w:rsidP="004F7529">
      <w:pPr>
        <w:numPr>
          <w:ilvl w:val="0"/>
          <w:numId w:val="4"/>
        </w:numPr>
        <w:ind w:left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Urząd Gminy Gorzyce, ul. Sandomierska 75, 39-432 Gorzyce</w:t>
      </w:r>
    </w:p>
    <w:p w14:paraId="52FAB6F8" w14:textId="77777777" w:rsidR="004F7529" w:rsidRDefault="004F7529" w:rsidP="004F7529">
      <w:pPr>
        <w:numPr>
          <w:ilvl w:val="0"/>
          <w:numId w:val="4"/>
        </w:numPr>
        <w:tabs>
          <w:tab w:val="num" w:pos="-3060"/>
        </w:tabs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Tablica ogłoszeń Urzędu Marszałkowskiego 2x</w:t>
      </w:r>
    </w:p>
    <w:p w14:paraId="774A17BD" w14:textId="77777777" w:rsidR="004F7529" w:rsidRDefault="004F7529" w:rsidP="004F7529">
      <w:pPr>
        <w:numPr>
          <w:ilvl w:val="0"/>
          <w:numId w:val="4"/>
        </w:numPr>
        <w:tabs>
          <w:tab w:val="num" w:pos="-3060"/>
        </w:tabs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BIP Urzędu Marszałkowskiego </w:t>
      </w:r>
    </w:p>
    <w:p w14:paraId="707DB115" w14:textId="77777777" w:rsidR="004F7529" w:rsidRDefault="004F7529" w:rsidP="004F7529">
      <w:pPr>
        <w:numPr>
          <w:ilvl w:val="0"/>
          <w:numId w:val="4"/>
        </w:numPr>
        <w:tabs>
          <w:tab w:val="num" w:pos="-3060"/>
        </w:tabs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a/a OS-I</w:t>
      </w:r>
    </w:p>
    <w:p w14:paraId="20FF638C" w14:textId="77777777" w:rsidR="004F7529" w:rsidRDefault="004F7529" w:rsidP="004F7529">
      <w:pPr>
        <w:shd w:val="clear" w:color="auto" w:fill="FFFFFF"/>
        <w:spacing w:after="200"/>
        <w:jc w:val="both"/>
        <w:rPr>
          <w:rFonts w:cs="Arial"/>
          <w:spacing w:val="-4"/>
          <w:sz w:val="18"/>
          <w:szCs w:val="18"/>
          <w:u w:val="single"/>
        </w:rPr>
      </w:pPr>
    </w:p>
    <w:p w14:paraId="3F14F77F" w14:textId="11349979" w:rsidR="00FD213F" w:rsidRPr="00FD213F" w:rsidRDefault="00FD213F" w:rsidP="004F7529">
      <w:pPr>
        <w:spacing w:before="120"/>
        <w:ind w:firstLine="709"/>
        <w:jc w:val="both"/>
        <w:rPr>
          <w:szCs w:val="24"/>
        </w:rPr>
      </w:pPr>
    </w:p>
    <w:sectPr w:rsidR="00FD213F" w:rsidRPr="00FD21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AAB8" w14:textId="77777777" w:rsidR="0079322D" w:rsidRDefault="0079322D" w:rsidP="000D66EB">
      <w:pPr>
        <w:spacing w:after="0" w:line="240" w:lineRule="auto"/>
      </w:pPr>
      <w:r>
        <w:separator/>
      </w:r>
    </w:p>
  </w:endnote>
  <w:endnote w:type="continuationSeparator" w:id="0">
    <w:p w14:paraId="39A5301F" w14:textId="77777777" w:rsidR="0079322D" w:rsidRDefault="0079322D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C3B0" w14:textId="77777777" w:rsidR="00783067" w:rsidRDefault="00783067">
    <w:pPr>
      <w:pStyle w:val="Stopka"/>
    </w:pPr>
    <w:r>
      <w:rPr>
        <w:rFonts w:cs="Arial"/>
        <w:noProof/>
        <w:color w:val="000000" w:themeColor="text1"/>
        <w:lang w:eastAsia="pl-PL"/>
      </w:rPr>
      <w:drawing>
        <wp:inline distT="0" distB="0" distL="0" distR="0" wp14:anchorId="5EA07D40" wp14:editId="4DF1E4E1">
          <wp:extent cx="1314450" cy="476679"/>
          <wp:effectExtent l="0" t="0" r="0" b="0"/>
          <wp:docPr id="3" name="Obraz 3" descr="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szałek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91" cy="50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970205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>al. Łukasza Cieplińskiego 4, 35-010 Rzeszów</w:t>
    </w:r>
  </w:p>
  <w:p w14:paraId="16352D72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 xml:space="preserve">tel. 17 850 17 00, fax 17 850 17 01, e-mail: </w:t>
    </w:r>
    <w:hyperlink r:id="rId2" w:history="1">
      <w:r w:rsidRPr="00783067">
        <w:rPr>
          <w:rStyle w:val="Hipercze"/>
          <w:rFonts w:cs="Arial"/>
          <w:sz w:val="20"/>
          <w:szCs w:val="20"/>
        </w:rPr>
        <w:t>marszalek@podkarpackie.pl</w:t>
      </w:r>
    </w:hyperlink>
    <w:r w:rsidRPr="00783067">
      <w:rPr>
        <w:sz w:val="20"/>
        <w:szCs w:val="20"/>
      </w:rPr>
      <w:t>, www.podkarpackie.pl</w:t>
    </w:r>
  </w:p>
  <w:p w14:paraId="111D27AA" w14:textId="77777777" w:rsidR="00783067" w:rsidRDefault="00783067">
    <w:pPr>
      <w:pStyle w:val="Stopka"/>
    </w:pPr>
  </w:p>
  <w:p w14:paraId="26874F8B" w14:textId="77777777" w:rsidR="00783067" w:rsidRDefault="007830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9852C" w14:textId="77777777" w:rsidR="0079322D" w:rsidRDefault="0079322D" w:rsidP="000D66EB">
      <w:pPr>
        <w:spacing w:after="0" w:line="240" w:lineRule="auto"/>
      </w:pPr>
      <w:r>
        <w:separator/>
      </w:r>
    </w:p>
  </w:footnote>
  <w:footnote w:type="continuationSeparator" w:id="0">
    <w:p w14:paraId="709B64A2" w14:textId="77777777" w:rsidR="0079322D" w:rsidRDefault="0079322D" w:rsidP="000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623B"/>
    <w:multiLevelType w:val="hybridMultilevel"/>
    <w:tmpl w:val="EFFC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0432A5"/>
    <w:multiLevelType w:val="hybridMultilevel"/>
    <w:tmpl w:val="9B32428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46631E7"/>
    <w:multiLevelType w:val="hybridMultilevel"/>
    <w:tmpl w:val="AA24A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018607">
    <w:abstractNumId w:val="0"/>
  </w:num>
  <w:num w:numId="2" w16cid:durableId="1424649831">
    <w:abstractNumId w:val="2"/>
  </w:num>
  <w:num w:numId="3" w16cid:durableId="691029108">
    <w:abstractNumId w:val="3"/>
  </w:num>
  <w:num w:numId="4" w16cid:durableId="2061903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E7"/>
    <w:rsid w:val="000A17E1"/>
    <w:rsid w:val="000D66EB"/>
    <w:rsid w:val="001D1D62"/>
    <w:rsid w:val="00231FB1"/>
    <w:rsid w:val="00241F4B"/>
    <w:rsid w:val="003B10FD"/>
    <w:rsid w:val="003F241A"/>
    <w:rsid w:val="00475F73"/>
    <w:rsid w:val="00497A5E"/>
    <w:rsid w:val="004B6C0D"/>
    <w:rsid w:val="004D2AC6"/>
    <w:rsid w:val="004F7529"/>
    <w:rsid w:val="0055248C"/>
    <w:rsid w:val="006A3E13"/>
    <w:rsid w:val="007337E7"/>
    <w:rsid w:val="00783067"/>
    <w:rsid w:val="0079322D"/>
    <w:rsid w:val="00795901"/>
    <w:rsid w:val="007F3538"/>
    <w:rsid w:val="00884FC4"/>
    <w:rsid w:val="008C42A9"/>
    <w:rsid w:val="0092182F"/>
    <w:rsid w:val="009A5200"/>
    <w:rsid w:val="00A22435"/>
    <w:rsid w:val="00A9528C"/>
    <w:rsid w:val="00AF457E"/>
    <w:rsid w:val="00B71BF6"/>
    <w:rsid w:val="00BB1A04"/>
    <w:rsid w:val="00C34B83"/>
    <w:rsid w:val="00C81B46"/>
    <w:rsid w:val="00D85FB6"/>
    <w:rsid w:val="00EB74D2"/>
    <w:rsid w:val="00F67834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05430"/>
  <w15:chartTrackingRefBased/>
  <w15:docId w15:val="{8851C12A-09F6-4FE1-98CF-A10E8EC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7E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7E7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7E7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901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7E7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337E7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37E7"/>
    <w:rPr>
      <w:rFonts w:ascii="Arial" w:eastAsiaTheme="majorEastAsia" w:hAnsi="Arial" w:cstheme="majorBidi"/>
      <w:sz w:val="24"/>
      <w:szCs w:val="26"/>
    </w:rPr>
  </w:style>
  <w:style w:type="paragraph" w:styleId="Akapitzlist">
    <w:name w:val="List Paragraph"/>
    <w:basedOn w:val="Normalny"/>
    <w:link w:val="AkapitzlistZnak"/>
    <w:qFormat/>
    <w:rsid w:val="00497A5E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rsid w:val="00497A5E"/>
    <w:rPr>
      <w:rFonts w:ascii="Arial" w:eastAsia="Times New Roman" w:hAnsi="Arial" w:cs="Times New Roman"/>
      <w:sz w:val="24"/>
      <w:lang w:eastAsia="pl-PL"/>
    </w:rPr>
  </w:style>
  <w:style w:type="paragraph" w:customStyle="1" w:styleId="text-justify1">
    <w:name w:val="text-justify1"/>
    <w:basedOn w:val="Normalny"/>
    <w:rsid w:val="007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E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E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41F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F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95901"/>
    <w:rPr>
      <w:rFonts w:ascii="Arial" w:eastAsiaTheme="majorEastAsia" w:hAnsi="Arial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1D1D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D6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- interpretacja indywidualna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- interpretacja indywidualna</dc:title>
  <dc:subject>opakowania</dc:subject>
  <dc:creator>Pasieka Anna</dc:creator>
  <cp:keywords/>
  <dc:description/>
  <cp:lastModifiedBy>Król-Cieśla Barbara</cp:lastModifiedBy>
  <cp:revision>17</cp:revision>
  <cp:lastPrinted>2021-06-29T12:30:00Z</cp:lastPrinted>
  <dcterms:created xsi:type="dcterms:W3CDTF">2021-10-22T09:34:00Z</dcterms:created>
  <dcterms:modified xsi:type="dcterms:W3CDTF">2022-10-04T09:00:00Z</dcterms:modified>
</cp:coreProperties>
</file>